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Greetings!  Here is the list for Enrichment and Remediation for Matter for class on </w:t>
      </w:r>
      <w:r>
        <w:rPr>
          <w:rFonts w:ascii="Helvetica Neue" w:hAnsi="Helvetica Neue" w:cs="Helvetica Neue"/>
          <w:color w:val="262626"/>
          <w:sz w:val="28"/>
          <w:szCs w:val="28"/>
        </w:rPr>
        <w:t>Friday, November 13th</w:t>
      </w:r>
      <w:r>
        <w:rPr>
          <w:rFonts w:ascii="Helvetica Neue" w:hAnsi="Helvetica Neue" w:cs="Helvetica Neue"/>
          <w:color w:val="262626"/>
          <w:sz w:val="28"/>
          <w:szCs w:val="28"/>
        </w:rPr>
        <w:t>.  Please follow the appropriate list. 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40"/>
          <w:szCs w:val="40"/>
          <w:u w:val="single" w:color="262626"/>
        </w:rPr>
        <w:t>Enrichment Websites for Matter: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Atoms and Molecules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5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https://phet.colorado.edu/en/simulation/build-an-atom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(</w:t>
      </w:r>
      <w:proofErr w:type="gramStart"/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click</w:t>
      </w:r>
      <w:proofErr w:type="gramEnd"/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 xml:space="preserve"> “download” and then open downloaded file)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6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https://phet.colorado.edu/en/simulation/legacy/build-a-molecule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(</w:t>
      </w:r>
      <w:proofErr w:type="gramStart"/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click</w:t>
      </w:r>
      <w:proofErr w:type="gramEnd"/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 xml:space="preserve"> “download” and then open downloaded file)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7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http://studyjams.scholastic.com/studyjams/jams/science/matter/atoms.htm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States of Matter/ Phase Changes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8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https://phet.colorado.edu/en/simulation/legacy/states-of-matter-basics</w:t>
        </w:r>
      </w:hyperlink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 (click “download” and then open downloaded file)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9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http://www.spaceweathercenter.org/amazing_plasmas/01/mattersorter.html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0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http://www.topmarks.co.uk/Flash.aspx?b=science/solids_liquids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1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http://www.iknowthat.com/ScienceIllustrations/matter/science_desk.swf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2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http://splash.abc.net.au/res/i/L5821/index.html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Physical Properties/Physical Changes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3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http://studyjams.scholastic.com/studyjams/jams/science/matter/changes-of-matter.htm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4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http://www.sciencekids.co.nz/gamesactivities/materialproperties.html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5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http://vital.cs.ohiou.edu/steamwebsite/downloads/ChangeLab.swf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-------------------------------------------------------------------------------------</w:t>
      </w: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lastRenderedPageBreak/>
        <w:t>-------------------------------------------------------------------------------------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40"/>
          <w:szCs w:val="40"/>
          <w:u w:val="single" w:color="262626"/>
        </w:rPr>
        <w:t>Remediation Websites for Matter: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Atoms and Molecules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6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https://www.youtube.com/watch?v=vlSOESXQI7o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7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http://www.chem4kids.com/files/atom_structure.html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8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http://studyjams.scholastic.com/studyjams/jams/science/matter/atoms.htm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States of Matter/ Phase Changes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19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http://www.abcya.com/states_of_matter.htm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0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http://www.scienceunleashed.ie/Games/States%20of%20Matter.swf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1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http://www.bbc.co.uk/schools/scienceclips/ages/8_9/solid_liquids_fs.shtml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2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http://www.bgfl.org/bgfl/custom/resources_ftp/client_ftp/ks3/science/changing_matter/index.htm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3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http://www.bbc.co.uk/schools/scienceclips/ages/9_10/gases_fs.shtml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4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http://www.bbc.co.uk/schools/scienceclips/ages/9_10/changing_state_fs.shtml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5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http://www.harcourtschool.com/activity/states_of_matter/molecules.swf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color w:val="262626"/>
          <w:sz w:val="28"/>
          <w:szCs w:val="28"/>
          <w:u w:color="262626"/>
        </w:rPr>
        <w:t> 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  <w:u w:val="single" w:color="262626"/>
        </w:rPr>
        <w:t>Physical Properties/Physical Changes</w:t>
      </w:r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6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http://studyjams.scholastic.com/studyjams/jams/science/matter/changes-of-matter.htm</w:t>
        </w:r>
      </w:hyperlink>
    </w:p>
    <w:p w:rsidR="004C16A2" w:rsidRDefault="004C16A2" w:rsidP="004C16A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262626"/>
          <w:sz w:val="28"/>
          <w:szCs w:val="28"/>
          <w:u w:color="262626"/>
        </w:rPr>
      </w:pPr>
      <w:hyperlink r:id="rId27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http://www.sciencekids.co.nz/gamesactivities/materialproperties.html</w:t>
        </w:r>
      </w:hyperlink>
      <w:bookmarkStart w:id="0" w:name="_GoBack"/>
      <w:bookmarkEnd w:id="0"/>
    </w:p>
    <w:p w:rsidR="00DD4EA9" w:rsidRDefault="004C16A2" w:rsidP="004C16A2">
      <w:hyperlink r:id="rId28" w:history="1">
        <w:r>
          <w:rPr>
            <w:rFonts w:ascii="Helvetica Neue" w:hAnsi="Helvetica Neue" w:cs="Helvetica Neue"/>
            <w:color w:val="0000E9"/>
            <w:sz w:val="28"/>
            <w:szCs w:val="28"/>
            <w:u w:color="262626"/>
          </w:rPr>
          <w:t>http://vital.cs.ohiou.edu/steamwebsite/downloads/ChangeLab.swf</w:t>
        </w:r>
      </w:hyperlink>
    </w:p>
    <w:sectPr w:rsidR="00DD4EA9" w:rsidSect="004C16A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A2"/>
    <w:rsid w:val="004C16A2"/>
    <w:rsid w:val="008C6CD5"/>
    <w:rsid w:val="00D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E2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paceweathercenter.org/amazing_plasmas/01/mattersorter.html" TargetMode="External"/><Relationship Id="rId20" Type="http://schemas.openxmlformats.org/officeDocument/2006/relationships/hyperlink" Target="http://www.scienceunleashed.ie/Games/States%20of%20Matter.swf" TargetMode="External"/><Relationship Id="rId21" Type="http://schemas.openxmlformats.org/officeDocument/2006/relationships/hyperlink" Target="http://www.bbc.co.uk/schools/scienceclips/ages/8_9/solid_liquids_fs.shtml" TargetMode="External"/><Relationship Id="rId22" Type="http://schemas.openxmlformats.org/officeDocument/2006/relationships/hyperlink" Target="http://www.bgfl.org/bgfl/custom/resources_ftp/client_ftp/ks3/science/changing_matter/index.htm" TargetMode="External"/><Relationship Id="rId23" Type="http://schemas.openxmlformats.org/officeDocument/2006/relationships/hyperlink" Target="http://www.bbc.co.uk/schools/scienceclips/ages/9_10/gases_fs.shtml" TargetMode="External"/><Relationship Id="rId24" Type="http://schemas.openxmlformats.org/officeDocument/2006/relationships/hyperlink" Target="http://www.bbc.co.uk/schools/scienceclips/ages/9_10/changing_state_fs.shtml" TargetMode="External"/><Relationship Id="rId25" Type="http://schemas.openxmlformats.org/officeDocument/2006/relationships/hyperlink" Target="http://www.harcourtschool.com/activity/states_of_matter/molecules.swf" TargetMode="External"/><Relationship Id="rId26" Type="http://schemas.openxmlformats.org/officeDocument/2006/relationships/hyperlink" Target="http://studyjams.scholastic.com/studyjams/jams/science/matter/changes-of-matter.htm" TargetMode="External"/><Relationship Id="rId27" Type="http://schemas.openxmlformats.org/officeDocument/2006/relationships/hyperlink" Target="http://www.sciencekids.co.nz/gamesactivities/materialproperties.html" TargetMode="External"/><Relationship Id="rId28" Type="http://schemas.openxmlformats.org/officeDocument/2006/relationships/hyperlink" Target="http://vital.cs.ohiou.edu/steamwebsite/downloads/ChangeLab.swf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topmarks.co.uk/Flash.aspx?b=science/solids_liquids" TargetMode="External"/><Relationship Id="rId11" Type="http://schemas.openxmlformats.org/officeDocument/2006/relationships/hyperlink" Target="http://www.iknowthat.com/ScienceIllustrations/matter/science_desk.swf" TargetMode="External"/><Relationship Id="rId12" Type="http://schemas.openxmlformats.org/officeDocument/2006/relationships/hyperlink" Target="http://splash.abc.net.au/res/i/L5821/index.html" TargetMode="External"/><Relationship Id="rId13" Type="http://schemas.openxmlformats.org/officeDocument/2006/relationships/hyperlink" Target="http://studyjams.scholastic.com/studyjams/jams/science/matter/changes-of-matter.htm" TargetMode="External"/><Relationship Id="rId14" Type="http://schemas.openxmlformats.org/officeDocument/2006/relationships/hyperlink" Target="http://www.sciencekids.co.nz/gamesactivities/materialproperties.html" TargetMode="External"/><Relationship Id="rId15" Type="http://schemas.openxmlformats.org/officeDocument/2006/relationships/hyperlink" Target="http://vital.cs.ohiou.edu/steamwebsite/downloads/ChangeLab.swf" TargetMode="External"/><Relationship Id="rId16" Type="http://schemas.openxmlformats.org/officeDocument/2006/relationships/hyperlink" Target="https://www.youtube.com/watch?v=vlSOESXQI7o" TargetMode="External"/><Relationship Id="rId17" Type="http://schemas.openxmlformats.org/officeDocument/2006/relationships/hyperlink" Target="http://www.chem4kids.com/files/atom_structure.html" TargetMode="External"/><Relationship Id="rId18" Type="http://schemas.openxmlformats.org/officeDocument/2006/relationships/hyperlink" Target="http://studyjams.scholastic.com/studyjams/jams/science/matter/atoms.htm" TargetMode="External"/><Relationship Id="rId19" Type="http://schemas.openxmlformats.org/officeDocument/2006/relationships/hyperlink" Target="http://www.abcya.com/states_of_matter.ht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en/simulation/build-an-atom" TargetMode="External"/><Relationship Id="rId6" Type="http://schemas.openxmlformats.org/officeDocument/2006/relationships/hyperlink" Target="https://phet.colorado.edu/en/simulation/legacy/build-a-molecule" TargetMode="External"/><Relationship Id="rId7" Type="http://schemas.openxmlformats.org/officeDocument/2006/relationships/hyperlink" Target="http://studyjams.scholastic.com/studyjams/jams/science/matter/atoms.htm" TargetMode="External"/><Relationship Id="rId8" Type="http://schemas.openxmlformats.org/officeDocument/2006/relationships/hyperlink" Target="https://phet.colorado.edu/en/simulation/legacy/states-of-matter-ba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3636</Characters>
  <Application>Microsoft Macintosh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Chasteen</dc:creator>
  <cp:keywords/>
  <dc:description/>
  <cp:lastModifiedBy>Carey Chasteen</cp:lastModifiedBy>
  <cp:revision>1</cp:revision>
  <dcterms:created xsi:type="dcterms:W3CDTF">2015-11-12T19:10:00Z</dcterms:created>
  <dcterms:modified xsi:type="dcterms:W3CDTF">2015-11-12T19:13:00Z</dcterms:modified>
</cp:coreProperties>
</file>